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4" w:rsidRDefault="00C53E2A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-300990</wp:posOffset>
            </wp:positionV>
            <wp:extent cx="2947718" cy="2066925"/>
            <wp:effectExtent l="0" t="0" r="5080" b="0"/>
            <wp:wrapNone/>
            <wp:docPr id="2" name="Obraz 2" descr="Znalezione obrazy dla zapytania książka harmoni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książka harmonij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5795" r="9243" b="5509"/>
                    <a:stretch/>
                  </pic:blipFill>
                  <pic:spPr bwMode="auto">
                    <a:xfrm>
                      <a:off x="0" y="0"/>
                      <a:ext cx="2947718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908" w:rsidRDefault="00C53E2A" w:rsidP="00C53E2A">
      <w:pPr>
        <w:tabs>
          <w:tab w:val="center" w:pos="4465"/>
          <w:tab w:val="left" w:pos="7500"/>
        </w:tabs>
        <w:spacing w:after="0"/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ab/>
        <w:t xml:space="preserve">                                  </w:t>
      </w:r>
      <w:r w:rsidR="004B32E4" w:rsidRPr="004B32E4"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>REGULAMIN KONKURSU</w:t>
      </w:r>
      <w:r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ab/>
      </w:r>
    </w:p>
    <w:p w:rsidR="004B32E4" w:rsidRDefault="009D38E6" w:rsidP="004F7908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17CC1E4" wp14:editId="4A270C9D">
            <wp:simplePos x="0" y="0"/>
            <wp:positionH relativeFrom="column">
              <wp:posOffset>369089</wp:posOffset>
            </wp:positionH>
            <wp:positionV relativeFrom="paragraph">
              <wp:posOffset>129540</wp:posOffset>
            </wp:positionV>
            <wp:extent cx="685967" cy="714375"/>
            <wp:effectExtent l="114300" t="114300" r="114300" b="104775"/>
            <wp:wrapNone/>
            <wp:docPr id="4" name="Obraz 4" descr="C:\Users\Wypożyczaln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pożyczaln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4697">
                      <a:off x="0" y="0"/>
                      <a:ext cx="685967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E2A"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 xml:space="preserve">                        </w:t>
      </w:r>
      <w:r w:rsidR="004F7908"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>literacko -</w:t>
      </w:r>
      <w:r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 xml:space="preserve"> </w:t>
      </w:r>
      <w:r w:rsidR="004F7908" w:rsidRPr="004B32E4"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>plastycznego</w:t>
      </w:r>
    </w:p>
    <w:p w:rsidR="004B32E4" w:rsidRDefault="004B32E4" w:rsidP="004F7908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14038D" w:rsidRPr="004F7908" w:rsidRDefault="00995065" w:rsidP="004F7908">
      <w:pPr>
        <w:spacing w:after="0"/>
        <w:jc w:val="center"/>
        <w:rPr>
          <w:rFonts w:ascii="Comic Sans MS" w:hAnsi="Comic Sans MS"/>
          <w:b/>
          <w:color w:val="FF0000"/>
          <w:sz w:val="44"/>
          <w:szCs w:val="44"/>
        </w:rPr>
      </w:pPr>
      <w:r>
        <w:br/>
      </w:r>
      <w:r w:rsidR="004F7908" w:rsidRPr="004F7908">
        <w:rPr>
          <w:rFonts w:ascii="Comic Sans MS" w:eastAsia="Times New Roman" w:hAnsi="Comic Sans MS" w:cs="Arial"/>
          <w:b/>
          <w:color w:val="FF0000"/>
          <w:sz w:val="44"/>
          <w:szCs w:val="44"/>
          <w:lang w:eastAsia="ar-SA"/>
        </w:rPr>
        <w:t xml:space="preserve">  </w:t>
      </w:r>
      <w:r w:rsidR="00760C54">
        <w:rPr>
          <w:rFonts w:ascii="Comic Sans MS" w:eastAsia="Times New Roman" w:hAnsi="Comic Sans MS" w:cs="Arial"/>
          <w:b/>
          <w:color w:val="FF0000"/>
          <w:sz w:val="44"/>
          <w:szCs w:val="44"/>
          <w:lang w:eastAsia="ar-SA"/>
        </w:rPr>
        <w:t xml:space="preserve">              </w:t>
      </w:r>
      <w:r w:rsidR="004B32E4" w:rsidRPr="004F7908">
        <w:rPr>
          <w:rFonts w:ascii="Comic Sans MS" w:eastAsia="Times New Roman" w:hAnsi="Comic Sans MS" w:cs="Arial"/>
          <w:b/>
          <w:color w:val="FF0000"/>
          <w:sz w:val="44"/>
          <w:szCs w:val="44"/>
          <w:lang w:eastAsia="ar-SA"/>
        </w:rPr>
        <w:t xml:space="preserve"> </w:t>
      </w:r>
      <w:r w:rsidR="00760C54" w:rsidRPr="00760C54">
        <w:rPr>
          <w:rFonts w:ascii="Comic Sans MS" w:eastAsia="Times New Roman" w:hAnsi="Comic Sans MS" w:cs="Arial"/>
          <w:b/>
          <w:color w:val="FF0000"/>
          <w:sz w:val="28"/>
          <w:szCs w:val="28"/>
          <w:lang w:eastAsia="ar-SA"/>
        </w:rPr>
        <w:t>pt.</w:t>
      </w:r>
      <w:r w:rsidR="00760C54">
        <w:rPr>
          <w:rFonts w:ascii="Comic Sans MS" w:eastAsia="Times New Roman" w:hAnsi="Comic Sans MS" w:cs="Arial"/>
          <w:b/>
          <w:color w:val="FF0000"/>
          <w:sz w:val="28"/>
          <w:szCs w:val="28"/>
          <w:lang w:eastAsia="ar-SA"/>
        </w:rPr>
        <w:t xml:space="preserve"> </w:t>
      </w:r>
      <w:r w:rsidR="00B64E6F" w:rsidRPr="00760C54">
        <w:rPr>
          <w:rFonts w:ascii="Comic Sans MS" w:eastAsia="Times New Roman" w:hAnsi="Comic Sans MS" w:cs="Arial"/>
          <w:b/>
          <w:color w:val="FF0000"/>
          <w:sz w:val="28"/>
          <w:szCs w:val="28"/>
          <w:lang w:eastAsia="ar-SA"/>
        </w:rPr>
        <w:t>„</w:t>
      </w:r>
      <w:r w:rsidR="004F7908" w:rsidRPr="004F7908">
        <w:rPr>
          <w:rFonts w:ascii="Comic Sans MS" w:eastAsia="Times New Roman" w:hAnsi="Comic Sans MS" w:cs="Arial"/>
          <w:b/>
          <w:color w:val="FF0000"/>
          <w:sz w:val="44"/>
          <w:szCs w:val="44"/>
          <w:lang w:eastAsia="ar-SA"/>
        </w:rPr>
        <w:t>BASIA – moja przyjaciółka”</w:t>
      </w:r>
    </w:p>
    <w:p w:rsidR="004B32E4" w:rsidRPr="004F7908" w:rsidRDefault="008011AA" w:rsidP="004F790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br/>
      </w:r>
    </w:p>
    <w:p w:rsidR="004B32E4" w:rsidRDefault="004B32E4" w:rsidP="00B64E6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8011AA" w:rsidRPr="00545637" w:rsidRDefault="00B64E6F" w:rsidP="00545637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I. </w:t>
      </w:r>
      <w:r w:rsidR="008011AA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Organizator Konkursu</w:t>
      </w:r>
      <w:r w:rsidR="0016256C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:</w:t>
      </w:r>
    </w:p>
    <w:p w:rsidR="00B64E6F" w:rsidRPr="004B32E4" w:rsidRDefault="00B64E6F" w:rsidP="00B64E6F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6256C" w:rsidRPr="004B32E4" w:rsidRDefault="0016256C" w:rsidP="002E11AD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Biblioteka Publiczna im. Jarosława Iwaszkiewicza w Sępólnie Krajeńskim</w:t>
      </w:r>
    </w:p>
    <w:p w:rsidR="0016256C" w:rsidRPr="004B32E4" w:rsidRDefault="0016256C" w:rsidP="002E11AD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545637" w:rsidRDefault="002E11AD" w:rsidP="00545637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II. </w:t>
      </w:r>
      <w:r w:rsidR="0016256C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Celem konkursu  jest:</w:t>
      </w:r>
    </w:p>
    <w:p w:rsidR="002E11AD" w:rsidRPr="004B32E4" w:rsidRDefault="002E11AD" w:rsidP="002E11AD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6256C" w:rsidRPr="004B32E4" w:rsidRDefault="009C0D3F" w:rsidP="009C0D3F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1. P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ropagowanie </w:t>
      </w:r>
      <w:r w:rsidR="00C53E2A">
        <w:rPr>
          <w:rFonts w:ascii="Comic Sans MS" w:eastAsia="Times New Roman" w:hAnsi="Comic Sans MS" w:cs="Arial"/>
          <w:sz w:val="24"/>
          <w:szCs w:val="24"/>
          <w:lang w:eastAsia="ar-SA"/>
        </w:rPr>
        <w:t>czytelnictwa wśród dzieci.</w:t>
      </w:r>
    </w:p>
    <w:p w:rsidR="0016256C" w:rsidRPr="004B32E4" w:rsidRDefault="009C0D3F" w:rsidP="009C0D3F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2. R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ozwijanie i kształtowanie wyobraźni plastycznej dzieci, inspirowane </w:t>
      </w:r>
    </w:p>
    <w:p w:rsidR="0016256C" w:rsidRDefault="009C0D3F" w:rsidP="009C0D3F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   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przygodami </w:t>
      </w:r>
      <w:r w:rsidR="00C53E2A">
        <w:rPr>
          <w:rFonts w:ascii="Comic Sans MS" w:eastAsia="Times New Roman" w:hAnsi="Comic Sans MS" w:cs="Arial"/>
          <w:sz w:val="24"/>
          <w:szCs w:val="24"/>
          <w:lang w:eastAsia="ar-SA"/>
        </w:rPr>
        <w:t>Basi na podstawie</w:t>
      </w:r>
      <w:r w:rsidR="004F790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="009D38E6">
        <w:rPr>
          <w:rFonts w:ascii="Comic Sans MS" w:eastAsia="Times New Roman" w:hAnsi="Comic Sans MS" w:cs="Arial"/>
          <w:sz w:val="24"/>
          <w:szCs w:val="24"/>
          <w:lang w:eastAsia="ar-SA"/>
        </w:rPr>
        <w:t>książek</w:t>
      </w:r>
      <w:r w:rsidR="004F7908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Zofii Staneckiej</w:t>
      </w:r>
      <w:r w:rsidR="00C53E2A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9C0D3F" w:rsidRPr="004B32E4" w:rsidRDefault="009C0D3F" w:rsidP="009C0D3F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Rozwijanie 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umiejętności wypowiadania się w różnych technikach plastycznych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16256C" w:rsidRPr="004B32E4" w:rsidRDefault="0016256C" w:rsidP="009C0D3F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4B32E4" w:rsidRDefault="0016256C" w:rsidP="002E11AD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545637" w:rsidRDefault="002E11AD" w:rsidP="00465FF6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545637">
        <w:rPr>
          <w:rFonts w:ascii="Comic Sans MS" w:hAnsi="Comic Sans MS" w:cs="Arial"/>
          <w:b/>
          <w:sz w:val="24"/>
          <w:szCs w:val="24"/>
        </w:rPr>
        <w:t xml:space="preserve">III. </w:t>
      </w:r>
      <w:r w:rsidR="0016256C" w:rsidRPr="00545637">
        <w:rPr>
          <w:rFonts w:ascii="Comic Sans MS" w:hAnsi="Comic Sans MS" w:cs="Arial"/>
          <w:b/>
          <w:sz w:val="24"/>
          <w:szCs w:val="24"/>
        </w:rPr>
        <w:t>Zasady uczestnictwa:</w:t>
      </w:r>
    </w:p>
    <w:p w:rsidR="00C53E2A" w:rsidRDefault="0016256C" w:rsidP="00465FF6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konkursie </w:t>
      </w:r>
      <w:r w:rsidR="004F7908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bierze udział grupa przedszkolna lub wczesnoszkolna z gminy </w:t>
      </w:r>
      <w:r w:rsidR="00C53E2A">
        <w:rPr>
          <w:rFonts w:ascii="Comic Sans MS" w:eastAsia="Times New Roman" w:hAnsi="Comic Sans MS" w:cs="Arial"/>
          <w:sz w:val="24"/>
          <w:szCs w:val="24"/>
          <w:lang w:eastAsia="pl-PL"/>
        </w:rPr>
        <w:br/>
      </w:r>
      <w:r w:rsidR="004F7908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Sępólno Krajeńskie. Konkurs polega na przeczytaniu </w:t>
      </w:r>
      <w:r w:rsidR="00C53E2A">
        <w:rPr>
          <w:rFonts w:ascii="Comic Sans MS" w:eastAsia="Times New Roman" w:hAnsi="Comic Sans MS" w:cs="Arial"/>
          <w:sz w:val="24"/>
          <w:szCs w:val="24"/>
          <w:lang w:eastAsia="pl-PL"/>
        </w:rPr>
        <w:t>dowolnie wy</w:t>
      </w:r>
      <w:r w:rsidR="002C130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branej 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>książ</w:t>
      </w:r>
      <w:r w:rsidR="004F7908">
        <w:rPr>
          <w:rFonts w:ascii="Comic Sans MS" w:eastAsia="Times New Roman" w:hAnsi="Comic Sans MS" w:cs="Arial"/>
          <w:sz w:val="24"/>
          <w:szCs w:val="24"/>
          <w:lang w:eastAsia="pl-PL"/>
        </w:rPr>
        <w:t>k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>i</w:t>
      </w:r>
      <w:r w:rsidR="004F7908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Zofii Staneckiej</w:t>
      </w:r>
      <w:r w:rsidR="00C53E2A">
        <w:rPr>
          <w:rFonts w:ascii="Comic Sans MS" w:eastAsia="Times New Roman" w:hAnsi="Comic Sans MS" w:cs="Arial"/>
          <w:sz w:val="24"/>
          <w:szCs w:val="24"/>
          <w:lang w:eastAsia="pl-PL"/>
        </w:rPr>
        <w:t>, której bohaterką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jest Basia.</w:t>
      </w:r>
      <w:r w:rsidR="004F7908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Wysłuchaną opowieść dzieci namalują </w:t>
      </w:r>
      <w:r w:rsidR="00C53E2A">
        <w:rPr>
          <w:rFonts w:ascii="Comic Sans MS" w:eastAsia="Times New Roman" w:hAnsi="Comic Sans MS" w:cs="Arial"/>
          <w:sz w:val="24"/>
          <w:szCs w:val="24"/>
          <w:lang w:eastAsia="pl-PL"/>
        </w:rPr>
        <w:t>dowolną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techniką na kartce A4, 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następnie 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>skleją</w:t>
      </w:r>
      <w:r w:rsidR="002C130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wykonane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ilustracje tworząc książkę harmonijkę.</w:t>
      </w:r>
    </w:p>
    <w:p w:rsidR="005203CA" w:rsidRDefault="00465FF6" w:rsidP="00465FF6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        </w:t>
      </w:r>
      <w:r w:rsidR="005203C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="00C53E2A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Na stronie tytułowej należy zamieścić tytuł konkursu z dopiskiem: </w:t>
      </w:r>
    </w:p>
    <w:p w:rsidR="00C53E2A" w:rsidRDefault="00C53E2A" w:rsidP="00465FF6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33591F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Przygody Basi przeczytane i zilustrowane przez grupę </w:t>
      </w:r>
      <w:r w:rsidR="0033591F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… </w:t>
      </w:r>
      <w:r w:rsidR="0033591F" w:rsidRPr="002C1302">
        <w:rPr>
          <w:rFonts w:ascii="Comic Sans MS" w:eastAsia="Times New Roman" w:hAnsi="Comic Sans MS" w:cs="Arial"/>
          <w:sz w:val="24"/>
          <w:szCs w:val="24"/>
          <w:lang w:eastAsia="pl-PL"/>
        </w:rPr>
        <w:t>(</w:t>
      </w:r>
      <w:r w:rsidR="002C1302" w:rsidRPr="002C1302">
        <w:rPr>
          <w:rFonts w:ascii="Comic Sans MS" w:eastAsia="Times New Roman" w:hAnsi="Comic Sans MS" w:cs="Arial"/>
          <w:sz w:val="24"/>
          <w:szCs w:val="24"/>
          <w:lang w:eastAsia="pl-PL"/>
        </w:rPr>
        <w:t>tu</w:t>
      </w:r>
      <w:r w:rsidR="002C1302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 </w:t>
      </w:r>
      <w:r w:rsidR="0033591F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wpisz nazwę grupy oraz placówkę z jakiej pochodzi ta praca). </w:t>
      </w:r>
    </w:p>
    <w:p w:rsidR="0033591F" w:rsidRDefault="0033591F" w:rsidP="00465FF6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Prace konkursowe należy zgłosić do 3 października 2016 r.</w:t>
      </w:r>
    </w:p>
    <w:p w:rsidR="0033591F" w:rsidRDefault="0033591F" w:rsidP="00C53E2A">
      <w:pPr>
        <w:spacing w:after="0" w:line="240" w:lineRule="auto"/>
        <w:ind w:firstLine="708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3591F" w:rsidRPr="00545637" w:rsidRDefault="0033591F" w:rsidP="0033591F">
      <w:pPr>
        <w:pStyle w:val="Akapitzlist"/>
        <w:suppressAutoHyphens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lang w:eastAsia="ar-SA"/>
        </w:rPr>
        <w:t xml:space="preserve">IV. </w:t>
      </w: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Założenia organizacyjne</w:t>
      </w:r>
      <w:r w:rsidR="00465FF6">
        <w:rPr>
          <w:rFonts w:ascii="Comic Sans MS" w:eastAsia="Times New Roman" w:hAnsi="Comic Sans MS" w:cs="Arial"/>
          <w:b/>
          <w:sz w:val="24"/>
          <w:szCs w:val="24"/>
          <w:lang w:eastAsia="ar-SA"/>
        </w:rPr>
        <w:t>:</w:t>
      </w:r>
    </w:p>
    <w:p w:rsidR="0033591F" w:rsidRDefault="0033591F" w:rsidP="00C53E2A">
      <w:pPr>
        <w:spacing w:after="0" w:line="240" w:lineRule="auto"/>
        <w:ind w:firstLine="708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3591F" w:rsidRPr="004B32E4" w:rsidRDefault="0033591F" w:rsidP="003359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Przy ocenie prac jury będzie brało pod uwagę zgodność pracy z podaną tematyką, jakość wykonania i wrażenie estetyczne oraz oryginalność i pomysłowość w przedstawieniu tematu. </w:t>
      </w:r>
    </w:p>
    <w:p w:rsidR="0033591F" w:rsidRPr="002C1302" w:rsidRDefault="0033591F" w:rsidP="00734DFA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16"/>
          <w:szCs w:val="16"/>
          <w:lang w:eastAsia="ar-SA"/>
        </w:rPr>
      </w:pPr>
    </w:p>
    <w:p w:rsidR="0033591F" w:rsidRPr="002C1302" w:rsidRDefault="0033591F" w:rsidP="0033591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33591F">
        <w:rPr>
          <w:rFonts w:ascii="Comic Sans MS" w:hAnsi="Comic Sans MS" w:cs="Arial"/>
          <w:sz w:val="24"/>
          <w:szCs w:val="24"/>
        </w:rPr>
        <w:t>Udział w konkursie jest równoznaczny z wyrażeniem zgody na przetwarzanie danych osobowych nagrodzonych dzieci.</w:t>
      </w:r>
    </w:p>
    <w:p w:rsidR="002C1302" w:rsidRPr="002C1302" w:rsidRDefault="002C1302" w:rsidP="002C1302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3591F" w:rsidRPr="002C1302" w:rsidRDefault="0033591F" w:rsidP="002C130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2C1302">
        <w:rPr>
          <w:rFonts w:ascii="Comic Sans MS" w:hAnsi="Comic Sans MS" w:cs="Arial"/>
          <w:sz w:val="24"/>
          <w:szCs w:val="24"/>
        </w:rPr>
        <w:t>Prace plastyczne nie będą zwracane autorom i przec</w:t>
      </w:r>
      <w:r w:rsidRPr="002C1302">
        <w:rPr>
          <w:rFonts w:ascii="Comic Sans MS" w:hAnsi="Comic Sans MS" w:cs="Arial"/>
          <w:sz w:val="24"/>
          <w:szCs w:val="24"/>
        </w:rPr>
        <w:t>hodzą na własność Organizatora.</w:t>
      </w:r>
    </w:p>
    <w:p w:rsidR="002C1302" w:rsidRPr="002C1302" w:rsidRDefault="002C1302" w:rsidP="002C1302">
      <w:pPr>
        <w:pStyle w:val="Akapitzlist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3591F" w:rsidRPr="002C1302" w:rsidRDefault="0033591F" w:rsidP="002C130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2C1302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Pr="002C1302">
        <w:rPr>
          <w:rFonts w:ascii="Comic Sans MS" w:eastAsia="Times New Roman" w:hAnsi="Comic Sans MS" w:cs="Arial"/>
          <w:b/>
          <w:sz w:val="24"/>
          <w:szCs w:val="24"/>
          <w:lang w:eastAsia="ar-SA"/>
        </w:rPr>
        <w:t>Na uczestników konkursu czekają atrakcyjne nagrody!</w:t>
      </w:r>
    </w:p>
    <w:p w:rsidR="0033591F" w:rsidRDefault="0033591F" w:rsidP="0033591F">
      <w:pPr>
        <w:suppressAutoHyphens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3591F" w:rsidRDefault="0033591F" w:rsidP="0033591F">
      <w:pPr>
        <w:suppressAutoHyphens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734DFA" w:rsidRPr="004B32E4" w:rsidRDefault="00734DFA" w:rsidP="00734DFA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b/>
          <w:sz w:val="24"/>
          <w:szCs w:val="24"/>
          <w:lang w:eastAsia="ar-SA"/>
        </w:rPr>
        <w:t>Ogłoszenie wyników Konkursu</w:t>
      </w:r>
      <w:r w:rsidR="00816B7B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!</w:t>
      </w:r>
      <w:bookmarkStart w:id="0" w:name="_GoBack"/>
      <w:bookmarkEnd w:id="0"/>
    </w:p>
    <w:p w:rsidR="00734DFA" w:rsidRPr="004B32E4" w:rsidRDefault="00734DFA" w:rsidP="00734DFA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734DFA" w:rsidRDefault="00734DFA" w:rsidP="00734DFA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Lista laureatów zostanie opublikowana na stronie Internetowej </w:t>
      </w:r>
    </w:p>
    <w:p w:rsidR="00734DFA" w:rsidRDefault="00734DFA" w:rsidP="00734DFA">
      <w:pPr>
        <w:pStyle w:val="Akapitzlist"/>
        <w:suppressAutoHyphens/>
        <w:spacing w:after="0" w:line="240" w:lineRule="auto"/>
        <w:ind w:left="360"/>
        <w:jc w:val="both"/>
        <w:rPr>
          <w:rStyle w:val="Hipercze"/>
          <w:rFonts w:ascii="Comic Sans MS" w:eastAsia="Times New Roman" w:hAnsi="Comic Sans MS" w:cs="Arial"/>
          <w:sz w:val="24"/>
          <w:szCs w:val="24"/>
          <w:lang w:eastAsia="ar-SA"/>
        </w:rPr>
      </w:pPr>
      <w:hyperlink r:id="rId9" w:history="1">
        <w:r w:rsidRPr="004B32E4">
          <w:rPr>
            <w:rStyle w:val="Hipercze"/>
            <w:rFonts w:ascii="Comic Sans MS" w:eastAsia="Times New Roman" w:hAnsi="Comic Sans MS" w:cs="Arial"/>
            <w:sz w:val="24"/>
            <w:szCs w:val="24"/>
            <w:lang w:eastAsia="ar-SA"/>
          </w:rPr>
          <w:t>www.biblioteka-sepolno.pl</w:t>
        </w:r>
      </w:hyperlink>
    </w:p>
    <w:p w:rsidR="00816B7B" w:rsidRPr="00965A56" w:rsidRDefault="00816B7B" w:rsidP="00734DFA">
      <w:pPr>
        <w:pStyle w:val="Akapitzlist"/>
        <w:suppressAutoHyphens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734DFA" w:rsidRPr="004B32E4" w:rsidRDefault="005B5103" w:rsidP="00734DFA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O wynikach konkursu grupy </w:t>
      </w:r>
      <w:r w:rsidR="00734DFA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wyróżnione zostaną powiadomione telefon</w:t>
      </w:r>
      <w:r w:rsidR="00734DFA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icznie lub mailowo w terminie do 4 października </w:t>
      </w:r>
      <w:r w:rsidR="00734DFA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2016 r. </w:t>
      </w:r>
    </w:p>
    <w:p w:rsidR="00734DFA" w:rsidRDefault="00734DFA" w:rsidP="00734DFA">
      <w:pPr>
        <w:suppressAutoHyphens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3591F" w:rsidRPr="00465FF6" w:rsidRDefault="00734DFA" w:rsidP="00465FF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734DFA">
        <w:rPr>
          <w:rFonts w:ascii="Comic Sans MS" w:eastAsia="Times New Roman" w:hAnsi="Comic Sans MS" w:cs="Arial"/>
          <w:sz w:val="24"/>
          <w:szCs w:val="24"/>
          <w:lang w:eastAsia="ar-SA"/>
        </w:rPr>
        <w:t>Prace la</w:t>
      </w:r>
      <w:r w:rsidRPr="00734DFA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ureatów będą prezentowane na </w:t>
      </w:r>
      <w:r w:rsidRPr="00734DFA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wystawie pokonkursowej </w:t>
      </w:r>
      <w:r w:rsidRPr="00465FF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 sępoleńskiej bibliotece, której otwarcie połączone zostanie </w:t>
      </w:r>
      <w:r w:rsidRPr="00465FF6">
        <w:rPr>
          <w:rFonts w:ascii="Comic Sans MS" w:eastAsia="Times New Roman" w:hAnsi="Comic Sans MS" w:cs="Arial"/>
          <w:sz w:val="24"/>
          <w:szCs w:val="24"/>
          <w:lang w:eastAsia="ar-SA"/>
        </w:rPr>
        <w:t>wraz ze spotkaniem autorskim z panią Zofią Stanecką 5 października 2016</w:t>
      </w:r>
      <w:r w:rsidRPr="00465FF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r. </w:t>
      </w:r>
    </w:p>
    <w:p w:rsidR="0033591F" w:rsidRDefault="0033591F" w:rsidP="0033591F">
      <w:pPr>
        <w:suppressAutoHyphens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3591F" w:rsidRPr="004B32E4" w:rsidRDefault="0033591F" w:rsidP="0033591F">
      <w:pPr>
        <w:suppressAutoHyphens/>
        <w:spacing w:after="0" w:line="240" w:lineRule="auto"/>
        <w:ind w:left="36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5203CA" w:rsidRDefault="005203CA" w:rsidP="002E11A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9D38E6" w:rsidRDefault="009D38E6" w:rsidP="002E11A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00902" w:rsidRPr="008011AA" w:rsidRDefault="00F00902" w:rsidP="00040190">
      <w:pPr>
        <w:suppressAutoHyphens/>
        <w:spacing w:after="0" w:line="240" w:lineRule="auto"/>
        <w:ind w:left="360"/>
        <w:jc w:val="both"/>
      </w:pPr>
    </w:p>
    <w:sectPr w:rsidR="00F00902" w:rsidRPr="008011AA" w:rsidSect="00115346"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88A"/>
    <w:multiLevelType w:val="hybridMultilevel"/>
    <w:tmpl w:val="37CE5712"/>
    <w:lvl w:ilvl="0" w:tplc="41943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983"/>
    <w:multiLevelType w:val="hybridMultilevel"/>
    <w:tmpl w:val="C93445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04D1"/>
    <w:multiLevelType w:val="hybridMultilevel"/>
    <w:tmpl w:val="3EE66224"/>
    <w:lvl w:ilvl="0" w:tplc="8362B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B0132"/>
    <w:multiLevelType w:val="hybridMultilevel"/>
    <w:tmpl w:val="ED32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C461D"/>
    <w:multiLevelType w:val="hybridMultilevel"/>
    <w:tmpl w:val="5A68A4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48F6"/>
    <w:multiLevelType w:val="hybridMultilevel"/>
    <w:tmpl w:val="9228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517C0"/>
    <w:multiLevelType w:val="hybridMultilevel"/>
    <w:tmpl w:val="A7B4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003D0"/>
    <w:multiLevelType w:val="hybridMultilevel"/>
    <w:tmpl w:val="AD4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B056E"/>
    <w:multiLevelType w:val="hybridMultilevel"/>
    <w:tmpl w:val="4182A08C"/>
    <w:lvl w:ilvl="0" w:tplc="BC1620D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65"/>
    <w:rsid w:val="00040190"/>
    <w:rsid w:val="000A29B2"/>
    <w:rsid w:val="00115346"/>
    <w:rsid w:val="001209F9"/>
    <w:rsid w:val="0014038D"/>
    <w:rsid w:val="0016256C"/>
    <w:rsid w:val="002C1302"/>
    <w:rsid w:val="002E11AD"/>
    <w:rsid w:val="0033591F"/>
    <w:rsid w:val="00442FE8"/>
    <w:rsid w:val="004522FB"/>
    <w:rsid w:val="00465FF6"/>
    <w:rsid w:val="004B32E4"/>
    <w:rsid w:val="004F7908"/>
    <w:rsid w:val="005203CA"/>
    <w:rsid w:val="00545637"/>
    <w:rsid w:val="0055702E"/>
    <w:rsid w:val="005B5103"/>
    <w:rsid w:val="005E21FE"/>
    <w:rsid w:val="006951BC"/>
    <w:rsid w:val="00704551"/>
    <w:rsid w:val="00734DFA"/>
    <w:rsid w:val="00760C54"/>
    <w:rsid w:val="007D4E62"/>
    <w:rsid w:val="008011AA"/>
    <w:rsid w:val="00816B7B"/>
    <w:rsid w:val="0089311E"/>
    <w:rsid w:val="00965A56"/>
    <w:rsid w:val="00995065"/>
    <w:rsid w:val="009C0D3F"/>
    <w:rsid w:val="009D38E6"/>
    <w:rsid w:val="00B6263F"/>
    <w:rsid w:val="00B64E6F"/>
    <w:rsid w:val="00C53E2A"/>
    <w:rsid w:val="00CD17FD"/>
    <w:rsid w:val="00EA4814"/>
    <w:rsid w:val="00F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065"/>
    <w:rPr>
      <w:b/>
      <w:bCs/>
    </w:rPr>
  </w:style>
  <w:style w:type="paragraph" w:styleId="Akapitzlist">
    <w:name w:val="List Paragraph"/>
    <w:basedOn w:val="Normalny"/>
    <w:uiPriority w:val="34"/>
    <w:qFormat/>
    <w:rsid w:val="00801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065"/>
    <w:rPr>
      <w:b/>
      <w:bCs/>
    </w:rPr>
  </w:style>
  <w:style w:type="paragraph" w:styleId="Akapitzlist">
    <w:name w:val="List Paragraph"/>
    <w:basedOn w:val="Normalny"/>
    <w:uiPriority w:val="34"/>
    <w:qFormat/>
    <w:rsid w:val="00801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blioteka-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8F45-D96C-4F96-A306-70581112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Wypożyczalnia</cp:lastModifiedBy>
  <cp:revision>10</cp:revision>
  <dcterms:created xsi:type="dcterms:W3CDTF">2016-09-23T11:11:00Z</dcterms:created>
  <dcterms:modified xsi:type="dcterms:W3CDTF">2016-09-23T11:24:00Z</dcterms:modified>
</cp:coreProperties>
</file>