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B" w:rsidRPr="00CD3414" w:rsidRDefault="0019078B" w:rsidP="00CD3414">
      <w:pPr>
        <w:pStyle w:val="Bezodstpw"/>
        <w:spacing w:after="240"/>
        <w:jc w:val="center"/>
        <w:rPr>
          <w:rFonts w:ascii="Comic Sans MS" w:hAnsi="Comic Sans MS"/>
          <w:sz w:val="24"/>
          <w:szCs w:val="24"/>
          <w:lang w:eastAsia="ar-SA"/>
        </w:rPr>
      </w:pPr>
      <w:r w:rsidRPr="00CD3414">
        <w:rPr>
          <w:rFonts w:ascii="Comic Sans MS" w:hAnsi="Comic Sans MS"/>
          <w:sz w:val="24"/>
          <w:szCs w:val="24"/>
          <w:lang w:eastAsia="ar-SA"/>
        </w:rPr>
        <w:t>REGULAMIN KONKURSU</w:t>
      </w:r>
      <w:r w:rsidR="00A43273" w:rsidRPr="00CD3414">
        <w:rPr>
          <w:rFonts w:ascii="Comic Sans MS" w:hAnsi="Comic Sans MS"/>
          <w:sz w:val="24"/>
          <w:szCs w:val="24"/>
          <w:lang w:eastAsia="ar-SA"/>
        </w:rPr>
        <w:t xml:space="preserve"> PLASTYCZNEGO</w:t>
      </w:r>
    </w:p>
    <w:p w:rsidR="0019078B" w:rsidRPr="00CD3414" w:rsidRDefault="0019078B" w:rsidP="00CD3414">
      <w:pPr>
        <w:spacing w:after="0"/>
        <w:jc w:val="center"/>
        <w:rPr>
          <w:rFonts w:ascii="Arial" w:eastAsia="Times New Roman" w:hAnsi="Arial" w:cs="Arial"/>
          <w:lang w:eastAsia="ar-SA"/>
        </w:rPr>
      </w:pPr>
      <w:r w:rsidRPr="007706FB">
        <w:rPr>
          <w:rFonts w:ascii="Comic Sans MS" w:eastAsia="Times New Roman" w:hAnsi="Comic Sans MS" w:cs="Arial"/>
          <w:b/>
          <w:color w:val="CC0066"/>
          <w:sz w:val="28"/>
          <w:szCs w:val="28"/>
          <w:lang w:eastAsia="ar-SA"/>
        </w:rPr>
        <w:t xml:space="preserve">pt. </w:t>
      </w:r>
      <w:r w:rsidR="003F61FE">
        <w:rPr>
          <w:rFonts w:ascii="Comic Sans MS" w:eastAsia="Times New Roman" w:hAnsi="Comic Sans MS" w:cs="Arial"/>
          <w:b/>
          <w:color w:val="CC0066"/>
          <w:sz w:val="28"/>
          <w:szCs w:val="28"/>
          <w:lang w:eastAsia="ar-SA"/>
        </w:rPr>
        <w:t>„Bohaterowie baśni i</w:t>
      </w:r>
      <w:r w:rsidR="00B80EC5" w:rsidRPr="00B80EC5">
        <w:rPr>
          <w:rFonts w:ascii="Comic Sans MS" w:eastAsia="Times New Roman" w:hAnsi="Comic Sans MS" w:cs="Arial"/>
          <w:b/>
          <w:color w:val="CC0066"/>
          <w:sz w:val="28"/>
          <w:szCs w:val="28"/>
          <w:lang w:eastAsia="ar-SA"/>
        </w:rPr>
        <w:t xml:space="preserve"> legend krajeńskich”</w:t>
      </w:r>
      <w:r>
        <w:br/>
      </w:r>
    </w:p>
    <w:p w:rsidR="0019078B" w:rsidRPr="004D2E15" w:rsidRDefault="008559F0" w:rsidP="004A4B5A">
      <w:pPr>
        <w:pStyle w:val="Akapitzlist"/>
        <w:suppressAutoHyphens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I. </w:t>
      </w:r>
      <w:r w:rsidR="0019078B" w:rsidRPr="004D2E15">
        <w:rPr>
          <w:rFonts w:ascii="Comic Sans MS" w:eastAsia="Times New Roman" w:hAnsi="Comic Sans MS" w:cs="Arial"/>
          <w:b/>
          <w:sz w:val="24"/>
          <w:szCs w:val="24"/>
          <w:lang w:eastAsia="ar-SA"/>
        </w:rPr>
        <w:t>Organizator Konkursu:</w:t>
      </w:r>
    </w:p>
    <w:p w:rsidR="004D2E15" w:rsidRDefault="004D2E15" w:rsidP="004D2E15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D06BA4" w:rsidRPr="00D06BA4" w:rsidRDefault="00D06BA4" w:rsidP="00D06BA4">
      <w:pPr>
        <w:pStyle w:val="Akapitzlist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1. </w:t>
      </w:r>
      <w:r w:rsidR="00644C05" w:rsidRPr="00D06BA4">
        <w:rPr>
          <w:rFonts w:ascii="Comic Sans MS" w:eastAsia="Times New Roman" w:hAnsi="Comic Sans MS" w:cs="Arial"/>
          <w:sz w:val="24"/>
          <w:szCs w:val="24"/>
          <w:lang w:eastAsia="ar-SA"/>
        </w:rPr>
        <w:t>K</w:t>
      </w:r>
      <w:r w:rsidR="008B01EB" w:rsidRPr="00D06BA4">
        <w:rPr>
          <w:rFonts w:ascii="Comic Sans MS" w:eastAsia="Times New Roman" w:hAnsi="Comic Sans MS" w:cs="Arial"/>
          <w:sz w:val="24"/>
          <w:szCs w:val="24"/>
          <w:lang w:eastAsia="ar-SA"/>
        </w:rPr>
        <w:t>onkurs plastyczny</w:t>
      </w:r>
      <w:r w:rsidR="003C7974" w:rsidRPr="00D06BA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Pr="00D06BA4">
        <w:rPr>
          <w:rFonts w:ascii="Comic Sans MS" w:eastAsia="Times New Roman" w:hAnsi="Comic Sans MS" w:cs="Arial"/>
          <w:sz w:val="24"/>
          <w:szCs w:val="24"/>
          <w:lang w:eastAsia="ar-SA"/>
        </w:rPr>
        <w:t>odbywa się w ramach projektu „Z legendą za pan brat”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D06BA4" w:rsidRDefault="00D06BA4" w:rsidP="00D06BA4">
      <w:pPr>
        <w:pStyle w:val="Akapitzlist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Projekt realizowany jest przez </w:t>
      </w:r>
      <w:r w:rsidRPr="00D06BA4">
        <w:rPr>
          <w:rFonts w:ascii="Comic Sans MS" w:eastAsia="Times New Roman" w:hAnsi="Comic Sans MS" w:cs="Arial"/>
          <w:sz w:val="24"/>
          <w:szCs w:val="24"/>
          <w:lang w:eastAsia="ar-SA"/>
        </w:rPr>
        <w:t>Stowarzyszenie „Trzecie Miejsce” w Sępólnie Krajeńskim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, a finansowany ze środków </w:t>
      </w:r>
      <w:r w:rsidRPr="00D06BA4">
        <w:rPr>
          <w:rFonts w:ascii="Comic Sans MS" w:eastAsia="Times New Roman" w:hAnsi="Comic Sans MS" w:cs="Arial"/>
          <w:sz w:val="24"/>
          <w:szCs w:val="24"/>
          <w:lang w:eastAsia="ar-SA"/>
        </w:rPr>
        <w:t>Gminy Sępólno Krajeńskie.</w:t>
      </w:r>
    </w:p>
    <w:p w:rsidR="008B01EB" w:rsidRPr="00EC1969" w:rsidRDefault="008B01EB" w:rsidP="0019078B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16"/>
          <w:szCs w:val="16"/>
          <w:lang w:eastAsia="ar-SA"/>
        </w:rPr>
      </w:pPr>
    </w:p>
    <w:p w:rsidR="0019078B" w:rsidRPr="00545637" w:rsidRDefault="0019078B" w:rsidP="0019078B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II. Cel</w:t>
      </w:r>
      <w:r w:rsidR="00644C05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K</w:t>
      </w: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onkursu </w:t>
      </w:r>
    </w:p>
    <w:p w:rsidR="0019078B" w:rsidRPr="004B32E4" w:rsidRDefault="0019078B" w:rsidP="0019078B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644C05" w:rsidRPr="003C7974" w:rsidRDefault="003C7974" w:rsidP="002B1A07">
      <w:pPr>
        <w:pStyle w:val="Akapitzlist"/>
        <w:suppressAutoHyphens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1. </w:t>
      </w:r>
      <w:r w:rsidR="0019078B" w:rsidRPr="003C7974">
        <w:rPr>
          <w:rFonts w:ascii="Comic Sans MS" w:eastAsia="Times New Roman" w:hAnsi="Comic Sans MS" w:cs="Arial"/>
          <w:sz w:val="24"/>
          <w:szCs w:val="24"/>
          <w:lang w:eastAsia="ar-SA"/>
        </w:rPr>
        <w:t>Propagowanie czytelnictwa wśród dzieci</w:t>
      </w:r>
      <w:r w:rsidR="00763466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644C05" w:rsidRPr="003C7974" w:rsidRDefault="002B1A07" w:rsidP="002B1A07">
      <w:pPr>
        <w:pStyle w:val="Akapitzlist"/>
        <w:suppressAutoHyphens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2. </w:t>
      </w:r>
      <w:r w:rsidR="00DC5B21" w:rsidRPr="003C7974">
        <w:rPr>
          <w:rFonts w:ascii="Comic Sans MS" w:eastAsia="Times New Roman" w:hAnsi="Comic Sans MS" w:cs="Arial"/>
          <w:sz w:val="24"/>
          <w:szCs w:val="24"/>
          <w:lang w:eastAsia="ar-SA"/>
        </w:rPr>
        <w:t>Poznanie rodzimych legend i baśni krajeńskich.</w:t>
      </w:r>
    </w:p>
    <w:p w:rsidR="0019078B" w:rsidRPr="00810D90" w:rsidRDefault="002B1A07" w:rsidP="002B1A07">
      <w:pPr>
        <w:pStyle w:val="Akapitzlist"/>
        <w:suppressAutoHyphens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</w:t>
      </w:r>
      <w:r w:rsidR="0019078B" w:rsidRPr="003C797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Rozwijanie i </w:t>
      </w:r>
      <w:r w:rsidR="0019078B" w:rsidRPr="00810D90">
        <w:rPr>
          <w:rFonts w:ascii="Comic Sans MS" w:eastAsia="Times New Roman" w:hAnsi="Comic Sans MS" w:cs="Arial"/>
          <w:sz w:val="24"/>
          <w:szCs w:val="24"/>
          <w:lang w:eastAsia="ar-SA"/>
        </w:rPr>
        <w:t>kształtowan</w:t>
      </w:r>
      <w:r w:rsidR="00644C05" w:rsidRPr="00810D90">
        <w:rPr>
          <w:rFonts w:ascii="Comic Sans MS" w:eastAsia="Times New Roman" w:hAnsi="Comic Sans MS" w:cs="Arial"/>
          <w:sz w:val="24"/>
          <w:szCs w:val="24"/>
          <w:lang w:eastAsia="ar-SA"/>
        </w:rPr>
        <w:t>ie wyobraźni plastycznej dzieci</w:t>
      </w:r>
      <w:r w:rsidR="0019078B" w:rsidRPr="00810D90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</w:p>
    <w:p w:rsidR="00644C05" w:rsidRPr="00810D90" w:rsidRDefault="002B1A07" w:rsidP="002B1A07">
      <w:pPr>
        <w:pStyle w:val="Akapitzlist"/>
        <w:suppressAutoHyphens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810D90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4. </w:t>
      </w:r>
      <w:r w:rsidR="00644C05" w:rsidRPr="00810D90">
        <w:rPr>
          <w:rFonts w:ascii="Comic Sans MS" w:eastAsia="Times New Roman" w:hAnsi="Comic Sans MS" w:cs="Arial"/>
          <w:sz w:val="24"/>
          <w:szCs w:val="24"/>
          <w:lang w:eastAsia="ar-SA"/>
        </w:rPr>
        <w:t>Zapoznanie uczestników z b</w:t>
      </w:r>
      <w:r w:rsidR="00644C05" w:rsidRPr="00810D90">
        <w:rPr>
          <w:rFonts w:ascii="Comic Sans MS" w:hAnsi="Comic Sans MS" w:cs="Calibri"/>
          <w:sz w:val="24"/>
          <w:szCs w:val="24"/>
        </w:rPr>
        <w:t>ohaterami baśni i  legend krajeńskich</w:t>
      </w:r>
    </w:p>
    <w:p w:rsidR="0019078B" w:rsidRPr="00644C05" w:rsidRDefault="002B1A07" w:rsidP="002B1A07">
      <w:pPr>
        <w:pStyle w:val="Akapitzlist"/>
        <w:suppressAutoHyphens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5. </w:t>
      </w:r>
      <w:r w:rsidR="0019078B" w:rsidRPr="00644C05">
        <w:rPr>
          <w:rFonts w:ascii="Comic Sans MS" w:eastAsia="Times New Roman" w:hAnsi="Comic Sans MS" w:cs="Arial"/>
          <w:sz w:val="24"/>
          <w:szCs w:val="24"/>
          <w:lang w:eastAsia="ar-SA"/>
        </w:rPr>
        <w:t>Rozwijanie umiejętności wypowiadania się w różnych technikach plastycznych.</w:t>
      </w:r>
    </w:p>
    <w:p w:rsidR="0019078B" w:rsidRPr="004B32E4" w:rsidRDefault="0019078B" w:rsidP="002B1A07">
      <w:pPr>
        <w:pStyle w:val="Akapitzlist"/>
        <w:suppressAutoHyphens/>
        <w:spacing w:after="0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9078B" w:rsidRPr="00545637" w:rsidRDefault="0019078B" w:rsidP="0019078B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545637">
        <w:rPr>
          <w:rFonts w:ascii="Comic Sans MS" w:hAnsi="Comic Sans MS" w:cs="Arial"/>
          <w:b/>
          <w:sz w:val="24"/>
          <w:szCs w:val="24"/>
        </w:rPr>
        <w:t>III. Zasady uczestnictwa:</w:t>
      </w:r>
    </w:p>
    <w:p w:rsidR="00A343DB" w:rsidRPr="00A343DB" w:rsidRDefault="00AE70E7" w:rsidP="00A343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343DB">
        <w:rPr>
          <w:rFonts w:ascii="Comic Sans MS" w:eastAsia="Times New Roman" w:hAnsi="Comic Sans MS" w:cs="Arial"/>
          <w:sz w:val="24"/>
          <w:szCs w:val="24"/>
          <w:lang w:eastAsia="pl-PL"/>
        </w:rPr>
        <w:t>W konkursie mogą wziąć udział uczniowie szkół podstawowych gminy</w:t>
      </w:r>
      <w:r w:rsidR="00A343DB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Sępólno Krajeńskie w wieku od 9 – 13</w:t>
      </w:r>
      <w:r w:rsidRPr="00A343DB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lat. </w:t>
      </w:r>
    </w:p>
    <w:p w:rsidR="00A343DB" w:rsidRDefault="00A343DB" w:rsidP="00A343DB">
      <w:pPr>
        <w:pStyle w:val="Akapitzlist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343DB" w:rsidRDefault="00AE70E7" w:rsidP="00A343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343DB">
        <w:rPr>
          <w:rFonts w:ascii="Comic Sans MS" w:eastAsia="Times New Roman" w:hAnsi="Comic Sans MS" w:cs="Arial"/>
          <w:sz w:val="24"/>
          <w:szCs w:val="24"/>
          <w:lang w:eastAsia="pl-PL"/>
        </w:rPr>
        <w:t>Zadaniem uczestników jest wykonanie pracy plastycznej d</w:t>
      </w:r>
      <w:r w:rsidR="000863DC" w:rsidRPr="00A343DB">
        <w:rPr>
          <w:rFonts w:ascii="Comic Sans MS" w:eastAsia="Times New Roman" w:hAnsi="Comic Sans MS" w:cs="Arial"/>
          <w:sz w:val="24"/>
          <w:szCs w:val="24"/>
          <w:lang w:eastAsia="pl-PL"/>
        </w:rPr>
        <w:t>o</w:t>
      </w:r>
      <w:r w:rsidR="00A343DB">
        <w:rPr>
          <w:rFonts w:ascii="Comic Sans MS" w:eastAsia="Times New Roman" w:hAnsi="Comic Sans MS" w:cs="Arial"/>
          <w:sz w:val="24"/>
          <w:szCs w:val="24"/>
          <w:lang w:eastAsia="pl-PL"/>
        </w:rPr>
        <w:t>wolną techniką, przedstawiającą bohaterów baśni i legend krajeńskich.</w:t>
      </w:r>
    </w:p>
    <w:p w:rsidR="007E2796" w:rsidRPr="004A1B04" w:rsidRDefault="007E2796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Pr="00AE70E7" w:rsidRDefault="00EC586B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3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. Nadsyłane prace muszą być wykonane własnoręcznie i nigdzie wcześniej niepublikowane.</w:t>
      </w:r>
    </w:p>
    <w:p w:rsidR="00AE70E7" w:rsidRPr="004A1B04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Default="00AE70E7" w:rsidP="00EC58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586B">
        <w:rPr>
          <w:rFonts w:ascii="Comic Sans MS" w:eastAsia="Times New Roman" w:hAnsi="Comic Sans MS" w:cs="Arial"/>
          <w:sz w:val="24"/>
          <w:szCs w:val="24"/>
          <w:lang w:eastAsia="pl-PL"/>
        </w:rPr>
        <w:t>Prace konkursowe należy wykonać na papierze (format A4) dowolną techniką plastyczną (rysunek, malunek, grafika, collage itp.).</w:t>
      </w:r>
    </w:p>
    <w:p w:rsidR="00EC586B" w:rsidRPr="00EC586B" w:rsidRDefault="00EC586B" w:rsidP="00EC586B">
      <w:pPr>
        <w:pStyle w:val="Akapitzlist"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EC586B" w:rsidRPr="00EC586B" w:rsidRDefault="00EC586B" w:rsidP="00EC586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6. </w:t>
      </w:r>
      <w:r w:rsidRPr="00EC586B">
        <w:rPr>
          <w:rFonts w:ascii="Comic Sans MS" w:eastAsia="Times New Roman" w:hAnsi="Comic Sans MS" w:cs="Arial"/>
          <w:sz w:val="24"/>
          <w:szCs w:val="24"/>
          <w:lang w:eastAsia="pl-PL"/>
        </w:rPr>
        <w:t>Prace konkursowe oceniane będą w dwóch kategoriach wiekowych:</w:t>
      </w:r>
    </w:p>
    <w:p w:rsidR="00EC586B" w:rsidRDefault="00EC586B" w:rsidP="00EC586B">
      <w:pPr>
        <w:pStyle w:val="Akapitzlist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I kategoria – dzieci w wieku 9 – 10 lat</w:t>
      </w:r>
    </w:p>
    <w:p w:rsidR="00EC586B" w:rsidRDefault="00EC586B" w:rsidP="00EC586B">
      <w:pPr>
        <w:pStyle w:val="Akapitzlist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II kategoria – dzieci w wieku 11 – 13 lat</w:t>
      </w:r>
    </w:p>
    <w:p w:rsidR="00EC586B" w:rsidRPr="00EC586B" w:rsidRDefault="00EC586B" w:rsidP="00EC586B">
      <w:pPr>
        <w:pStyle w:val="Akapitzlist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E70E7" w:rsidRPr="004A1B04" w:rsidRDefault="00AE70E7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4A1B04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  </w:t>
      </w:r>
    </w:p>
    <w:p w:rsidR="00AE70E7" w:rsidRPr="00AE70E7" w:rsidRDefault="00EC586B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7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Przy ocenie prac jury weźmie pod uwagę zgodność pracy z podaną tematyką, </w:t>
      </w:r>
      <w:r w:rsidR="00644C0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samodzielność,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jakość wykonania i wrażeni</w:t>
      </w:r>
      <w:r w:rsidR="00644C05">
        <w:rPr>
          <w:rFonts w:ascii="Comic Sans MS" w:eastAsia="Times New Roman" w:hAnsi="Comic Sans MS" w:cs="Arial"/>
          <w:sz w:val="24"/>
          <w:szCs w:val="24"/>
          <w:lang w:eastAsia="pl-PL"/>
        </w:rPr>
        <w:t>a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estetyczne</w:t>
      </w:r>
      <w:r w:rsidR="00644C05">
        <w:rPr>
          <w:rFonts w:ascii="Comic Sans MS" w:eastAsia="Times New Roman" w:hAnsi="Comic Sans MS" w:cs="Arial"/>
          <w:sz w:val="24"/>
          <w:szCs w:val="24"/>
          <w:lang w:eastAsia="pl-PL"/>
        </w:rPr>
        <w:t>, a także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oryginalność </w:t>
      </w:r>
      <w:r w:rsidR="00644C05">
        <w:rPr>
          <w:rFonts w:ascii="Comic Sans MS" w:eastAsia="Times New Roman" w:hAnsi="Comic Sans MS" w:cs="Arial"/>
          <w:sz w:val="24"/>
          <w:szCs w:val="24"/>
          <w:lang w:eastAsia="pl-PL"/>
        </w:rPr>
        <w:br/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i pomysłowość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w przedstawieniu tematu.</w:t>
      </w:r>
    </w:p>
    <w:p w:rsidR="00AE70E7" w:rsidRPr="004A1B04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Default="00EC586B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8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. Każda praca musi zawierać czytelnie wypełnioną metryczkę przyklejoną na odwrocie pracy (imię i nazwisko dziecka, wiek, telefon ko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>ntaktowy, adres e-mail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) z dopiskiem </w:t>
      </w:r>
      <w:r w:rsidR="00A343DB">
        <w:rPr>
          <w:rFonts w:ascii="Comic Sans MS" w:eastAsia="Times New Roman" w:hAnsi="Comic Sans MS" w:cs="Arial"/>
          <w:sz w:val="24"/>
          <w:szCs w:val="24"/>
          <w:lang w:eastAsia="pl-PL"/>
        </w:rPr>
        <w:t>nazwy konkursu -</w:t>
      </w:r>
      <w:r w:rsidR="00A343DB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„Bohaterowie baśni i </w:t>
      </w:r>
      <w:r w:rsidR="00A343DB" w:rsidRPr="00A343DB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legend krajeńskich” </w:t>
      </w:r>
      <w:r w:rsidR="00516F1E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oraz wypełnioną zgodę na uczestnictwo osoby niepełnoletniej </w:t>
      </w:r>
    </w:p>
    <w:p w:rsidR="00516F1E" w:rsidRPr="001927FB" w:rsidRDefault="00516F1E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644C05" w:rsidRDefault="00644C05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1927FB">
        <w:rPr>
          <w:rFonts w:ascii="Comic Sans MS" w:eastAsia="Times New Roman" w:hAnsi="Comic Sans MS" w:cs="Arial"/>
          <w:sz w:val="24"/>
          <w:szCs w:val="24"/>
          <w:lang w:eastAsia="pl-PL"/>
        </w:rPr>
        <w:t>9. Każdy uczestnik dostarczyć może tylko JEDNĄ pracę</w:t>
      </w:r>
      <w:r w:rsidR="001927FB" w:rsidRPr="001927FB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plastyczną</w:t>
      </w:r>
    </w:p>
    <w:p w:rsidR="00810D90" w:rsidRPr="001927FB" w:rsidRDefault="00810D90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015999" w:rsidRDefault="00644C05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10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Prace </w:t>
      </w:r>
      <w:r w:rsidR="00015999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konkursowe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należy </w:t>
      </w:r>
      <w:r w:rsidR="00AE70E7" w:rsidRPr="00A343DB">
        <w:rPr>
          <w:rFonts w:ascii="Comic Sans MS" w:eastAsia="Times New Roman" w:hAnsi="Comic Sans MS" w:cs="Arial"/>
          <w:b/>
          <w:sz w:val="24"/>
          <w:szCs w:val="24"/>
          <w:lang w:eastAsia="pl-PL"/>
        </w:rPr>
        <w:t>składać do dn</w:t>
      </w:r>
      <w:r w:rsidR="009B1B2C">
        <w:rPr>
          <w:rFonts w:ascii="Comic Sans MS" w:eastAsia="Times New Roman" w:hAnsi="Comic Sans MS" w:cs="Arial"/>
          <w:b/>
          <w:sz w:val="24"/>
          <w:szCs w:val="24"/>
          <w:lang w:eastAsia="pl-PL"/>
        </w:rPr>
        <w:t>ia 3</w:t>
      </w:r>
      <w:r w:rsidR="008A092B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1 lipca </w:t>
      </w:r>
      <w:r w:rsidR="00A343DB" w:rsidRPr="003F61FE">
        <w:rPr>
          <w:rFonts w:ascii="Comic Sans MS" w:eastAsia="Times New Roman" w:hAnsi="Comic Sans MS" w:cs="Arial"/>
          <w:b/>
          <w:sz w:val="24"/>
          <w:szCs w:val="24"/>
          <w:lang w:eastAsia="pl-PL"/>
        </w:rPr>
        <w:t>2020</w:t>
      </w:r>
      <w:r w:rsidR="00AE70E7" w:rsidRPr="003F61FE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r. </w:t>
      </w:r>
      <w:r w:rsidR="008A092B">
        <w:rPr>
          <w:rFonts w:ascii="Comic Sans MS" w:eastAsia="Times New Roman" w:hAnsi="Comic Sans MS" w:cs="Arial"/>
          <w:b/>
          <w:sz w:val="24"/>
          <w:szCs w:val="24"/>
          <w:lang w:eastAsia="pl-PL"/>
        </w:rPr>
        <w:t>do godz. 17</w:t>
      </w:r>
      <w:r w:rsidR="003F61FE" w:rsidRPr="003F61FE">
        <w:rPr>
          <w:rFonts w:ascii="Comic Sans MS" w:eastAsia="Times New Roman" w:hAnsi="Comic Sans MS" w:cs="Arial"/>
          <w:b/>
          <w:sz w:val="24"/>
          <w:szCs w:val="24"/>
          <w:lang w:eastAsia="pl-PL"/>
        </w:rPr>
        <w:t>:00</w:t>
      </w:r>
    </w:p>
    <w:p w:rsidR="00015999" w:rsidRPr="00AE70E7" w:rsidRDefault="001927FB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</w:t>
      </w:r>
      <w:r w:rsidR="00015999">
        <w:rPr>
          <w:rFonts w:ascii="Comic Sans MS" w:eastAsia="Times New Roman" w:hAnsi="Comic Sans MS" w:cs="Arial"/>
          <w:sz w:val="24"/>
          <w:szCs w:val="24"/>
          <w:lang w:eastAsia="pl-PL"/>
        </w:rPr>
        <w:t>O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ddziale dla dzieci Biblioteki Publicznej im. Jarosława Iwaszkiewicza 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br/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w Sępólnie Kraj</w:t>
      </w:r>
      <w:r w:rsidR="00015999">
        <w:rPr>
          <w:rFonts w:ascii="Comic Sans MS" w:eastAsia="Times New Roman" w:hAnsi="Comic Sans MS" w:cs="Arial"/>
          <w:sz w:val="24"/>
          <w:szCs w:val="24"/>
          <w:lang w:eastAsia="pl-PL"/>
        </w:rPr>
        <w:t>eńskim, ul. Wojska Polskiego 22</w:t>
      </w:r>
      <w:r w:rsidR="00690ED5">
        <w:rPr>
          <w:rFonts w:ascii="Comic Sans MS" w:eastAsia="Times New Roman" w:hAnsi="Comic Sans MS" w:cs="Arial"/>
          <w:sz w:val="24"/>
          <w:szCs w:val="24"/>
          <w:lang w:eastAsia="pl-PL"/>
        </w:rPr>
        <w:t>.</w:t>
      </w:r>
      <w:r w:rsidR="00015999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</w:p>
    <w:p w:rsidR="00AE70E7" w:rsidRPr="004A1B04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C06F0D" w:rsidRPr="001927FB" w:rsidRDefault="00EC586B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10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. Na uczestników konk</w:t>
      </w:r>
      <w:r w:rsidR="00A343DB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ursu czekają atrakcyjne nagrody </w:t>
      </w:r>
      <w:r w:rsidR="00A343DB" w:rsidRPr="001927FB">
        <w:rPr>
          <w:rFonts w:ascii="Comic Sans MS" w:eastAsia="Times New Roman" w:hAnsi="Comic Sans MS" w:cs="Arial"/>
          <w:sz w:val="24"/>
          <w:szCs w:val="24"/>
          <w:lang w:eastAsia="pl-PL"/>
        </w:rPr>
        <w:t>ufundowane ze środków Gminy Sępólno Krajeńskie</w:t>
      </w:r>
      <w:r w:rsidR="001927FB" w:rsidRPr="001927FB">
        <w:rPr>
          <w:rFonts w:ascii="Comic Sans MS" w:eastAsia="Times New Roman" w:hAnsi="Comic Sans MS" w:cs="Arial"/>
          <w:sz w:val="24"/>
          <w:szCs w:val="24"/>
          <w:lang w:eastAsia="pl-PL"/>
        </w:rPr>
        <w:t>.</w:t>
      </w:r>
      <w:r w:rsidR="001927FB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Jury przyzna nagrody </w:t>
      </w:r>
      <w:r w:rsidR="001927FB" w:rsidRPr="001927FB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za </w:t>
      </w:r>
      <w:r w:rsidR="001927FB" w:rsidRPr="001927FB">
        <w:rPr>
          <w:rFonts w:ascii="Comic Sans MS" w:hAnsi="Comic Sans MS"/>
          <w:sz w:val="24"/>
          <w:szCs w:val="24"/>
          <w:shd w:val="clear" w:color="auto" w:fill="FFFFFF"/>
        </w:rPr>
        <w:t xml:space="preserve">trzy pierwsze miejsca </w:t>
      </w:r>
      <w:r w:rsidR="001927FB" w:rsidRPr="001927FB">
        <w:rPr>
          <w:rFonts w:ascii="Comic Sans MS" w:hAnsi="Comic Sans MS"/>
          <w:sz w:val="24"/>
          <w:szCs w:val="24"/>
          <w:shd w:val="clear" w:color="auto" w:fill="FFFFFF"/>
        </w:rPr>
        <w:br/>
        <w:t>w dwóch kategoriach wiekowych</w:t>
      </w:r>
    </w:p>
    <w:p w:rsidR="00C06F0D" w:rsidRDefault="00C06F0D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E70E7" w:rsidRPr="00AE70E7" w:rsidRDefault="00EC586B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11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. Prace plastyczne nie będą zwracane autorom i przechodzą na własność Organizatora.</w:t>
      </w:r>
    </w:p>
    <w:p w:rsidR="004A1B04" w:rsidRDefault="004A1B04" w:rsidP="00EC1969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</w:p>
    <w:p w:rsidR="00AE70E7" w:rsidRPr="009744C8" w:rsidRDefault="00AE70E7" w:rsidP="009744C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  <w:r w:rsidRPr="009744C8">
        <w:rPr>
          <w:rFonts w:ascii="Comic Sans MS" w:eastAsia="Times New Roman" w:hAnsi="Comic Sans MS" w:cs="Arial"/>
          <w:b/>
          <w:sz w:val="24"/>
          <w:szCs w:val="24"/>
          <w:lang w:eastAsia="pl-PL"/>
        </w:rPr>
        <w:t>IV. Ogłoszenie wyników Konkursu</w:t>
      </w: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1. Lista laureatów zostanie opublikowana na stronie Internetowej</w:t>
      </w:r>
    </w:p>
    <w:p w:rsidR="00EC1969" w:rsidRPr="00EC1969" w:rsidRDefault="00321284" w:rsidP="00EC1969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hyperlink r:id="rId6" w:history="1">
        <w:r w:rsidR="00EC1969" w:rsidRPr="00EC1969">
          <w:rPr>
            <w:rFonts w:ascii="Comic Sans MS" w:eastAsia="Times New Roman" w:hAnsi="Comic Sans MS" w:cs="Arial"/>
            <w:color w:val="0000FF" w:themeColor="hyperlink"/>
            <w:sz w:val="24"/>
            <w:szCs w:val="24"/>
            <w:u w:val="single"/>
            <w:lang w:eastAsia="pl-PL"/>
          </w:rPr>
          <w:t>www.biblioteka-sepolno.pl</w:t>
        </w:r>
      </w:hyperlink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2. Osoby nagodzone zostaną powiadomione telefoniczni</w:t>
      </w:r>
      <w:r w:rsidR="009B1B2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e lub mailowo - w terminie do 3 sierpnia </w:t>
      </w: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2020 r.</w:t>
      </w: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3. Prace laureatów będą prezentowane na wystawie pokonkursowej w Bibliotece Publicznej im. J. Iwaszkiewicza w Sępólnie Krajeńskim. </w:t>
      </w:r>
      <w:r w:rsidR="008A092B">
        <w:rPr>
          <w:rFonts w:ascii="Comic Sans MS" w:eastAsia="Times New Roman" w:hAnsi="Comic Sans MS" w:cs="Arial"/>
          <w:sz w:val="24"/>
          <w:szCs w:val="24"/>
          <w:lang w:eastAsia="pl-PL"/>
        </w:rPr>
        <w:t>Nagrody wręczone zostaną 4 sierpnia</w:t>
      </w:r>
      <w:r w:rsidRPr="00FD76DF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2020 r.</w:t>
      </w:r>
      <w:r w:rsidR="0032128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o godz. 12:30</w:t>
      </w:r>
      <w:bookmarkStart w:id="0" w:name="_GoBack"/>
      <w:bookmarkEnd w:id="0"/>
      <w:r w:rsidRPr="00FD76DF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w Bibliotece Publicznej im. Jarosława</w:t>
      </w:r>
      <w:r w:rsidR="003F61FE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Iwaszkiewicza w Sępólnie Krajeń</w:t>
      </w: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skim.</w:t>
      </w:r>
    </w:p>
    <w:p w:rsidR="00EC1969" w:rsidRPr="00EC1969" w:rsidRDefault="00EC1969" w:rsidP="00EC1969">
      <w:pPr>
        <w:rPr>
          <w:b/>
        </w:rPr>
      </w:pPr>
    </w:p>
    <w:p w:rsidR="00EC1969" w:rsidRDefault="00EC1969" w:rsidP="00EC1969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V. </w:t>
      </w:r>
      <w:r w:rsidRPr="00EC1969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Odpowiedzialność 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>organizatora i uczestników konkursu</w:t>
      </w:r>
    </w:p>
    <w:p w:rsidR="00EC1969" w:rsidRPr="00EC1969" w:rsidRDefault="00EC1969" w:rsidP="00EC1969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1. </w:t>
      </w:r>
      <w:r w:rsidR="00FD76DF">
        <w:rPr>
          <w:rFonts w:ascii="Comic Sans MS" w:eastAsia="Times New Roman" w:hAnsi="Comic Sans MS" w:cs="Arial"/>
          <w:sz w:val="24"/>
          <w:szCs w:val="24"/>
          <w:lang w:eastAsia="pl-PL"/>
        </w:rPr>
        <w:t>Uczestnicy konkursu</w:t>
      </w: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są zobowiązani do przestrzegania postanowień niniejszego Regulaminu</w:t>
      </w: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2. </w:t>
      </w:r>
      <w:r w:rsidR="00FD76DF">
        <w:rPr>
          <w:rFonts w:ascii="Comic Sans MS" w:eastAsia="Times New Roman" w:hAnsi="Comic Sans MS" w:cs="Arial"/>
          <w:sz w:val="24"/>
          <w:szCs w:val="24"/>
          <w:lang w:eastAsia="pl-PL"/>
        </w:rPr>
        <w:t>Poprzez udział w konkursie</w:t>
      </w: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uczestnik i jego opiekun wyraża zgodę na :</w:t>
      </w: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- przetwarzanie przez Organizatora danych osobowych uczestników w zakresie nie</w:t>
      </w:r>
      <w:r w:rsidR="00FD76DF">
        <w:rPr>
          <w:rFonts w:ascii="Comic Sans MS" w:eastAsia="Times New Roman" w:hAnsi="Comic Sans MS" w:cs="Arial"/>
          <w:sz w:val="24"/>
          <w:szCs w:val="24"/>
          <w:lang w:eastAsia="pl-PL"/>
        </w:rPr>
        <w:t>zbędnym do przeprowadzenia konkursu plastycznego</w:t>
      </w: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Dane są przetwarzane z mocy prawa (ustawa o bibliotekach z dnia 27.06.1997 : tekst jednolity DZ. U. z 2018 r., poz. 574), zgodnie z art. 13 ogólnego rozporządzenia  o ochronie danych osobowych </w:t>
      </w: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z dn. 27 kwietnia 2016 ( DZ. U. UE l 119 z 04.05.2016 r.)</w:t>
      </w:r>
    </w:p>
    <w:p w:rsidR="00EC1969" w:rsidRPr="00EC1969" w:rsidRDefault="00EC1969" w:rsidP="00EC1969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C1969">
        <w:rPr>
          <w:rFonts w:ascii="Comic Sans MS" w:eastAsia="Times New Roman" w:hAnsi="Comic Sans MS" w:cs="Arial"/>
          <w:sz w:val="24"/>
          <w:szCs w:val="24"/>
          <w:lang w:eastAsia="pl-PL"/>
        </w:rPr>
        <w:t>- wykorzystanie wizerunku dziecka w materiałach promocyjnych Biblioteki Publicznej im. Jarosława Iwaszkiewicza w Sępólnie Krajeńskim na następujących polach eksploatacji (m.in. foldery, plakaty, artykuły prasowe, wywiady, Internet www.biblioteka-sepolno.pl oraz inne strony z treściami dotyczącymi edukacji kulturalnej, edukacji artystycznej, amatorskiego ruchu artystycznego).</w:t>
      </w:r>
    </w:p>
    <w:p w:rsidR="00D648CF" w:rsidRDefault="00D648CF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B80EC5" w:rsidRDefault="004D2E15" w:rsidP="00C06F0D">
      <w:pPr>
        <w:spacing w:after="0"/>
        <w:jc w:val="center"/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</w:pPr>
      <w:r w:rsidRPr="004D2E1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 xml:space="preserve">Konkurs zorganizowano w ramach projektu </w:t>
      </w:r>
      <w:r w:rsidR="00B80EC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>„</w:t>
      </w:r>
      <w:r w:rsidR="00B80EC5" w:rsidRPr="00B80EC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>Z legendą za pan brat</w:t>
      </w:r>
      <w:r w:rsidR="00B80EC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>”.</w:t>
      </w:r>
    </w:p>
    <w:p w:rsidR="00AE70E7" w:rsidRPr="002F00A5" w:rsidRDefault="00B80EC5" w:rsidP="002F00A5">
      <w:pPr>
        <w:spacing w:after="0"/>
        <w:jc w:val="center"/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</w:pPr>
      <w:r w:rsidRPr="00B80EC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>Projekt finansowany ze środków Gminy Sępólno Krajeńskie realizowany przez Stowarzyszenie „Trzecie Miejsce”.</w:t>
      </w:r>
    </w:p>
    <w:p w:rsidR="00AE70E7" w:rsidRDefault="00AE70E7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sectPr w:rsidR="004A1B04" w:rsidSect="00EC1969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E9"/>
    <w:multiLevelType w:val="hybridMultilevel"/>
    <w:tmpl w:val="0D06F20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4707"/>
    <w:multiLevelType w:val="hybridMultilevel"/>
    <w:tmpl w:val="2CD4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BA6"/>
    <w:multiLevelType w:val="hybridMultilevel"/>
    <w:tmpl w:val="1AA4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1D322D"/>
    <w:multiLevelType w:val="hybridMultilevel"/>
    <w:tmpl w:val="61684C60"/>
    <w:lvl w:ilvl="0" w:tplc="C0E4A5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C05FB"/>
    <w:multiLevelType w:val="hybridMultilevel"/>
    <w:tmpl w:val="3462F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F3D8D"/>
    <w:multiLevelType w:val="hybridMultilevel"/>
    <w:tmpl w:val="A57ADED8"/>
    <w:lvl w:ilvl="0" w:tplc="371EC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B"/>
    <w:rsid w:val="0000304A"/>
    <w:rsid w:val="00013696"/>
    <w:rsid w:val="00015999"/>
    <w:rsid w:val="0003131A"/>
    <w:rsid w:val="0005431E"/>
    <w:rsid w:val="000863DC"/>
    <w:rsid w:val="0009536F"/>
    <w:rsid w:val="000A75BF"/>
    <w:rsid w:val="0018006A"/>
    <w:rsid w:val="0019078B"/>
    <w:rsid w:val="001927FB"/>
    <w:rsid w:val="001A616A"/>
    <w:rsid w:val="001B17DF"/>
    <w:rsid w:val="001D24EB"/>
    <w:rsid w:val="001E350F"/>
    <w:rsid w:val="00227A7F"/>
    <w:rsid w:val="00280DB3"/>
    <w:rsid w:val="002952C2"/>
    <w:rsid w:val="00297530"/>
    <w:rsid w:val="002B1A07"/>
    <w:rsid w:val="002F00A5"/>
    <w:rsid w:val="002F138C"/>
    <w:rsid w:val="00321284"/>
    <w:rsid w:val="00352724"/>
    <w:rsid w:val="00353A8D"/>
    <w:rsid w:val="003738A7"/>
    <w:rsid w:val="00390197"/>
    <w:rsid w:val="003C7974"/>
    <w:rsid w:val="003D2A01"/>
    <w:rsid w:val="003F4828"/>
    <w:rsid w:val="003F61FE"/>
    <w:rsid w:val="00431A01"/>
    <w:rsid w:val="0043252C"/>
    <w:rsid w:val="00495F5F"/>
    <w:rsid w:val="0049742B"/>
    <w:rsid w:val="004A1B04"/>
    <w:rsid w:val="004A4B5A"/>
    <w:rsid w:val="004B63D1"/>
    <w:rsid w:val="004D2E15"/>
    <w:rsid w:val="004E0A0D"/>
    <w:rsid w:val="005038C1"/>
    <w:rsid w:val="00516F1E"/>
    <w:rsid w:val="00522DED"/>
    <w:rsid w:val="00526E0A"/>
    <w:rsid w:val="005308E4"/>
    <w:rsid w:val="00537135"/>
    <w:rsid w:val="005675B6"/>
    <w:rsid w:val="00573B79"/>
    <w:rsid w:val="005D23AE"/>
    <w:rsid w:val="00633D1F"/>
    <w:rsid w:val="00637B96"/>
    <w:rsid w:val="00644C05"/>
    <w:rsid w:val="00690ED5"/>
    <w:rsid w:val="00697BEF"/>
    <w:rsid w:val="00704CEB"/>
    <w:rsid w:val="00725DF0"/>
    <w:rsid w:val="00751B31"/>
    <w:rsid w:val="00763466"/>
    <w:rsid w:val="007642AB"/>
    <w:rsid w:val="007706FB"/>
    <w:rsid w:val="007D435B"/>
    <w:rsid w:val="007E2796"/>
    <w:rsid w:val="00810D90"/>
    <w:rsid w:val="008559F0"/>
    <w:rsid w:val="00873540"/>
    <w:rsid w:val="00877DD8"/>
    <w:rsid w:val="00885568"/>
    <w:rsid w:val="008A092B"/>
    <w:rsid w:val="008B01EB"/>
    <w:rsid w:val="008E7C23"/>
    <w:rsid w:val="008F37E8"/>
    <w:rsid w:val="0092602E"/>
    <w:rsid w:val="0093128D"/>
    <w:rsid w:val="009744C8"/>
    <w:rsid w:val="009952BF"/>
    <w:rsid w:val="00995DD2"/>
    <w:rsid w:val="009B1B2C"/>
    <w:rsid w:val="00A33E80"/>
    <w:rsid w:val="00A343DB"/>
    <w:rsid w:val="00A43273"/>
    <w:rsid w:val="00A4383A"/>
    <w:rsid w:val="00A90135"/>
    <w:rsid w:val="00AA6926"/>
    <w:rsid w:val="00AC5CD2"/>
    <w:rsid w:val="00AE70E7"/>
    <w:rsid w:val="00AE7C1F"/>
    <w:rsid w:val="00B33F26"/>
    <w:rsid w:val="00B3592E"/>
    <w:rsid w:val="00B40AAE"/>
    <w:rsid w:val="00B632B5"/>
    <w:rsid w:val="00B80EC5"/>
    <w:rsid w:val="00BD34ED"/>
    <w:rsid w:val="00C06F0D"/>
    <w:rsid w:val="00C12D3A"/>
    <w:rsid w:val="00C96B1D"/>
    <w:rsid w:val="00CD3414"/>
    <w:rsid w:val="00D06BA4"/>
    <w:rsid w:val="00D648CF"/>
    <w:rsid w:val="00D67F2C"/>
    <w:rsid w:val="00D9508A"/>
    <w:rsid w:val="00DB191D"/>
    <w:rsid w:val="00DC50BC"/>
    <w:rsid w:val="00DC5B21"/>
    <w:rsid w:val="00E17BC5"/>
    <w:rsid w:val="00EB1FAE"/>
    <w:rsid w:val="00EC1969"/>
    <w:rsid w:val="00EC35BF"/>
    <w:rsid w:val="00EC586B"/>
    <w:rsid w:val="00F1602B"/>
    <w:rsid w:val="00FB28D5"/>
    <w:rsid w:val="00FB728B"/>
    <w:rsid w:val="00FC1D82"/>
    <w:rsid w:val="00FD76DF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7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F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2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7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F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2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5</cp:revision>
  <dcterms:created xsi:type="dcterms:W3CDTF">2020-07-22T08:25:00Z</dcterms:created>
  <dcterms:modified xsi:type="dcterms:W3CDTF">2020-07-22T09:44:00Z</dcterms:modified>
</cp:coreProperties>
</file>